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89F" w:rsidRDefault="008C2422" w:rsidP="003936FA">
      <w:pPr>
        <w:jc w:val="center"/>
        <w:rPr>
          <w:b/>
          <w:sz w:val="28"/>
        </w:rPr>
      </w:pPr>
      <w:r>
        <w:rPr>
          <w:noProof/>
          <w:sz w:val="24"/>
          <w:lang w:eastAsia="tr-TR"/>
        </w:rPr>
        <w:drawing>
          <wp:anchor distT="0" distB="0" distL="114300" distR="114300" simplePos="0" relativeHeight="251666432" behindDoc="0" locked="0" layoutInCell="1" allowOverlap="1" wp14:anchorId="3250BD4A" wp14:editId="5E7A814B">
            <wp:simplePos x="895350" y="1704975"/>
            <wp:positionH relativeFrom="margin">
              <wp:align>left</wp:align>
            </wp:positionH>
            <wp:positionV relativeFrom="margin">
              <wp:align>top</wp:align>
            </wp:positionV>
            <wp:extent cx="1876425" cy="1302385"/>
            <wp:effectExtent l="0" t="0" r="9525" b="0"/>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91d3bdcf9f640bc61d6677456d029c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6425" cy="1302385"/>
                    </a:xfrm>
                    <a:prstGeom prst="rect">
                      <a:avLst/>
                    </a:prstGeom>
                  </pic:spPr>
                </pic:pic>
              </a:graphicData>
            </a:graphic>
            <wp14:sizeRelV relativeFrom="margin">
              <wp14:pctHeight>0</wp14:pctHeight>
            </wp14:sizeRelV>
          </wp:anchor>
        </w:drawing>
      </w:r>
      <w:r w:rsidR="003936FA" w:rsidRPr="003936FA">
        <w:rPr>
          <w:b/>
          <w:sz w:val="28"/>
        </w:rPr>
        <w:t>PSİKOLOJİK SAĞLAMLIK</w:t>
      </w:r>
    </w:p>
    <w:p w:rsidR="003936FA" w:rsidRDefault="008C2422" w:rsidP="008C2422">
      <w:pPr>
        <w:ind w:left="567"/>
        <w:jc w:val="both"/>
        <w:rPr>
          <w:sz w:val="24"/>
        </w:rPr>
      </w:pPr>
      <w:r>
        <w:rPr>
          <w:sz w:val="24"/>
        </w:rPr>
        <w:t xml:space="preserve">      </w:t>
      </w:r>
      <w:r w:rsidR="003936FA">
        <w:rPr>
          <w:sz w:val="24"/>
        </w:rPr>
        <w:t>Dünya Sağlık Örgütü’ ne göre sağlık, sadece hastalık ve sakatlığın olmaması değil fiziksel, ruhsal ve sosyal yönden tam bir iyilik hali olarak tanımlanmaktadır. Bu nedenle sağlıklı olabilmek için fiziksel sağlığımız kadar ruhsal sağlığımızı da korumak önemli hale gelmektedir.</w:t>
      </w:r>
    </w:p>
    <w:p w:rsidR="003936FA" w:rsidRDefault="008C2422" w:rsidP="003936FA">
      <w:pPr>
        <w:jc w:val="both"/>
        <w:rPr>
          <w:sz w:val="24"/>
        </w:rPr>
      </w:pPr>
      <w:r>
        <w:rPr>
          <w:sz w:val="24"/>
        </w:rPr>
        <w:t xml:space="preserve">        </w:t>
      </w:r>
      <w:r w:rsidR="003936FA">
        <w:rPr>
          <w:sz w:val="24"/>
        </w:rPr>
        <w:t xml:space="preserve">Doğal afetler, ekonomik krizler, salgın hastalıklar, göç gibi </w:t>
      </w:r>
      <w:r w:rsidR="00612A60">
        <w:rPr>
          <w:sz w:val="24"/>
        </w:rPr>
        <w:t xml:space="preserve">kitlesel </w:t>
      </w:r>
      <w:proofErr w:type="gramStart"/>
      <w:r w:rsidR="00612A60">
        <w:rPr>
          <w:sz w:val="24"/>
        </w:rPr>
        <w:t>travmaların</w:t>
      </w:r>
      <w:proofErr w:type="gramEnd"/>
      <w:r w:rsidR="00612A60">
        <w:rPr>
          <w:sz w:val="24"/>
        </w:rPr>
        <w:t xml:space="preserve"> yanında yaşadığımız bireysel travmalar da psikolojik olarak dayanıklı kalmayı ve hızla toparlanabilmeyi gerektirmektedir. </w:t>
      </w:r>
      <w:r w:rsidR="0074554F">
        <w:rPr>
          <w:sz w:val="24"/>
        </w:rPr>
        <w:t xml:space="preserve">Bu noktada öne çıkan kavram psikolojik sağlamlıktır. Psikolojik sağlamlık, bireylerin olumsuz duygusal deneyimlerin üstesinden gelmesi, stres verici ya da </w:t>
      </w:r>
      <w:proofErr w:type="spellStart"/>
      <w:r w:rsidR="0074554F">
        <w:rPr>
          <w:sz w:val="24"/>
        </w:rPr>
        <w:t>travmatik</w:t>
      </w:r>
      <w:proofErr w:type="spellEnd"/>
      <w:r w:rsidR="0074554F">
        <w:rPr>
          <w:sz w:val="24"/>
        </w:rPr>
        <w:t xml:space="preserve"> yaşantıların sonucunda uyum sağlayabilme yeteneğidir. Örneğin benzer olumsuz yaşam tecrübelerine maruz kalan bireyler aynı tepkileri göstermeyebilirler. Yaşamda ve ilişkilerinde koruyucu faktörlere sahip bireyler daha kolay adapte olabilirken; risk faktörlerine sahip bireyler bu durumlar karşısında zorlanabilmektedir. </w:t>
      </w:r>
      <w:r w:rsidR="00AE512C">
        <w:rPr>
          <w:sz w:val="24"/>
        </w:rPr>
        <w:t>Bu noktada psikolojik sağlamlığı etkileyen koruyucu ve risk faktörlerinden bahsetmek gerekir.</w:t>
      </w:r>
    </w:p>
    <w:p w:rsidR="00486AC2" w:rsidRDefault="00486AC2" w:rsidP="003936FA">
      <w:pPr>
        <w:jc w:val="both"/>
        <w:rPr>
          <w:sz w:val="24"/>
        </w:rPr>
      </w:pPr>
      <w:r>
        <w:rPr>
          <w:noProof/>
          <w:sz w:val="24"/>
          <w:lang w:eastAsia="tr-TR"/>
        </w:rPr>
        <mc:AlternateContent>
          <mc:Choice Requires="wps">
            <w:drawing>
              <wp:anchor distT="0" distB="0" distL="114300" distR="114300" simplePos="0" relativeHeight="251663360" behindDoc="0" locked="0" layoutInCell="1" allowOverlap="1">
                <wp:simplePos x="0" y="0"/>
                <wp:positionH relativeFrom="column">
                  <wp:posOffset>3643630</wp:posOffset>
                </wp:positionH>
                <wp:positionV relativeFrom="paragraph">
                  <wp:posOffset>245745</wp:posOffset>
                </wp:positionV>
                <wp:extent cx="2457450" cy="1733550"/>
                <wp:effectExtent l="0" t="0" r="19050" b="247650"/>
                <wp:wrapNone/>
                <wp:docPr id="3" name="Köşeleri Yuvarlanmış Dikdörtgen Belirtme Çizgisi 3"/>
                <wp:cNvGraphicFramePr/>
                <a:graphic xmlns:a="http://schemas.openxmlformats.org/drawingml/2006/main">
                  <a:graphicData uri="http://schemas.microsoft.com/office/word/2010/wordprocessingShape">
                    <wps:wsp>
                      <wps:cNvSpPr/>
                      <wps:spPr>
                        <a:xfrm>
                          <a:off x="0" y="0"/>
                          <a:ext cx="2457450" cy="1733550"/>
                        </a:xfrm>
                        <a:prstGeom prst="wedgeRoundRectCallou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86AC2" w:rsidRDefault="00486AC2" w:rsidP="00486A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Köşeleri Yuvarlanmış Dikdörtgen Belirtme Çizgisi 3" o:spid="_x0000_s1026" type="#_x0000_t62" style="position:absolute;left:0;text-align:left;margin-left:286.9pt;margin-top:19.35pt;width:193.5pt;height:13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" adj="6300,24300" fillcolor="white [3212]" strokecolor="#243f60 [1604]" strokeweight="2pt">
                <v:textbox>
                  <w:txbxContent>
                    <w:p w:rsidR="00486AC2" w:rsidRDefault="00486AC2" w:rsidP="00486AC2">
                      <w:pPr>
                        <w:jc w:val="center"/>
                      </w:pPr>
                    </w:p>
                  </w:txbxContent>
                </v:textbox>
              </v:shape>
            </w:pict>
          </mc:Fallback>
        </mc:AlternateContent>
      </w:r>
      <w:r w:rsidRPr="00AE512C">
        <w:rPr>
          <w:noProof/>
          <w:sz w:val="24"/>
          <w:lang w:eastAsia="tr-TR"/>
        </w:rPr>
        <mc:AlternateContent>
          <mc:Choice Requires="wps">
            <w:drawing>
              <wp:anchor distT="0" distB="0" distL="114300" distR="114300" simplePos="0" relativeHeight="251661312" behindDoc="0" locked="0" layoutInCell="1" allowOverlap="1" wp14:anchorId="4766DBDB" wp14:editId="500D40D8">
                <wp:simplePos x="0" y="0"/>
                <wp:positionH relativeFrom="column">
                  <wp:posOffset>-252095</wp:posOffset>
                </wp:positionH>
                <wp:positionV relativeFrom="paragraph">
                  <wp:posOffset>445770</wp:posOffset>
                </wp:positionV>
                <wp:extent cx="2219325" cy="1457325"/>
                <wp:effectExtent l="0" t="0" r="28575" b="2857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457325"/>
                        </a:xfrm>
                        <a:prstGeom prst="rect">
                          <a:avLst/>
                        </a:prstGeom>
                        <a:solidFill>
                          <a:srgbClr val="FFFFFF"/>
                        </a:solidFill>
                        <a:ln w="9525">
                          <a:solidFill>
                            <a:schemeClr val="bg1"/>
                          </a:solidFill>
                          <a:miter lim="800000"/>
                          <a:headEnd/>
                          <a:tailEnd/>
                        </a:ln>
                      </wps:spPr>
                      <wps:txbx>
                        <w:txbxContent>
                          <w:p w:rsidR="00AE512C" w:rsidRDefault="00AE512C" w:rsidP="00AE512C">
                            <w:pPr>
                              <w:spacing w:after="0" w:line="240" w:lineRule="auto"/>
                            </w:pPr>
                            <w:r>
                              <w:t>Kronik hastalıklar,</w:t>
                            </w:r>
                          </w:p>
                          <w:p w:rsidR="00AE512C" w:rsidRDefault="00AE512C" w:rsidP="00AE512C">
                            <w:pPr>
                              <w:spacing w:after="0" w:line="240" w:lineRule="auto"/>
                            </w:pPr>
                            <w:r>
                              <w:t>Madde kullanımı,</w:t>
                            </w:r>
                          </w:p>
                          <w:p w:rsidR="00AE512C" w:rsidRDefault="00AE512C" w:rsidP="00AE512C">
                            <w:pPr>
                              <w:spacing w:after="0" w:line="240" w:lineRule="auto"/>
                            </w:pPr>
                            <w:r>
                              <w:t>İhmal/istismar,</w:t>
                            </w:r>
                          </w:p>
                          <w:p w:rsidR="00AE512C" w:rsidRDefault="00AE512C" w:rsidP="00AE512C">
                            <w:pPr>
                              <w:spacing w:after="0" w:line="240" w:lineRule="auto"/>
                            </w:pPr>
                            <w:r>
                              <w:t>Ebeveyn boşanması,</w:t>
                            </w:r>
                          </w:p>
                          <w:p w:rsidR="00AE512C" w:rsidRDefault="00AE512C" w:rsidP="00AE512C">
                            <w:pPr>
                              <w:spacing w:after="0" w:line="240" w:lineRule="auto"/>
                            </w:pPr>
                            <w:r>
                              <w:t>Ebeveyn kaybı,</w:t>
                            </w:r>
                          </w:p>
                          <w:p w:rsidR="00AE512C" w:rsidRDefault="00AE512C" w:rsidP="00AE512C">
                            <w:pPr>
                              <w:spacing w:after="0" w:line="240" w:lineRule="auto"/>
                            </w:pPr>
                            <w:r>
                              <w:t>Aile içi şiddet,</w:t>
                            </w:r>
                          </w:p>
                          <w:p w:rsidR="00AE512C" w:rsidRDefault="00AE512C" w:rsidP="00AE512C">
                            <w:pPr>
                              <w:spacing w:after="0" w:line="240" w:lineRule="auto"/>
                            </w:pPr>
                            <w:r>
                              <w:t>Doğal afetler,</w:t>
                            </w:r>
                          </w:p>
                          <w:p w:rsidR="00AE512C" w:rsidRDefault="00AE512C" w:rsidP="00AE512C">
                            <w:pPr>
                              <w:spacing w:after="0" w:line="240" w:lineRule="auto"/>
                            </w:pPr>
                            <w:r>
                              <w:t>Savaş vb.</w:t>
                            </w:r>
                          </w:p>
                          <w:p w:rsidR="00AE512C" w:rsidRDefault="00AE51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7" type="#_x0000_t202" style="position:absolute;left:0;text-align:left;margin-left:-19.85pt;margin-top:35.1pt;width:174.75pt;height:11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" strokecolor="white [3212]">
                <v:textbox>
                  <w:txbxContent>
                    <w:p w:rsidR="00AE512C" w:rsidRDefault="00AE512C" w:rsidP="00AE512C">
                      <w:pPr>
                        <w:spacing w:after="0" w:line="240" w:lineRule="auto"/>
                      </w:pPr>
                      <w:r>
                        <w:t>Kronik hastalıklar,</w:t>
                      </w:r>
                    </w:p>
                    <w:p w:rsidR="00AE512C" w:rsidRDefault="00AE512C" w:rsidP="00AE512C">
                      <w:pPr>
                        <w:spacing w:after="0" w:line="240" w:lineRule="auto"/>
                      </w:pPr>
                      <w:r>
                        <w:t>Madde kullanımı,</w:t>
                      </w:r>
                    </w:p>
                    <w:p w:rsidR="00AE512C" w:rsidRDefault="00AE512C" w:rsidP="00AE512C">
                      <w:pPr>
                        <w:spacing w:after="0" w:line="240" w:lineRule="auto"/>
                      </w:pPr>
                      <w:r>
                        <w:t>İhmal/istismar,</w:t>
                      </w:r>
                    </w:p>
                    <w:p w:rsidR="00AE512C" w:rsidRDefault="00AE512C" w:rsidP="00AE512C">
                      <w:pPr>
                        <w:spacing w:after="0" w:line="240" w:lineRule="auto"/>
                      </w:pPr>
                      <w:r>
                        <w:t>Ebeveyn boşanması,</w:t>
                      </w:r>
                    </w:p>
                    <w:p w:rsidR="00AE512C" w:rsidRDefault="00AE512C" w:rsidP="00AE512C">
                      <w:pPr>
                        <w:spacing w:after="0" w:line="240" w:lineRule="auto"/>
                      </w:pPr>
                      <w:r>
                        <w:t>Ebeveyn kaybı,</w:t>
                      </w:r>
                    </w:p>
                    <w:p w:rsidR="00AE512C" w:rsidRDefault="00AE512C" w:rsidP="00AE512C">
                      <w:pPr>
                        <w:spacing w:after="0" w:line="240" w:lineRule="auto"/>
                      </w:pPr>
                      <w:r>
                        <w:t>Aile içi şiddet,</w:t>
                      </w:r>
                    </w:p>
                    <w:p w:rsidR="00AE512C" w:rsidRDefault="00AE512C" w:rsidP="00AE512C">
                      <w:pPr>
                        <w:spacing w:after="0" w:line="240" w:lineRule="auto"/>
                      </w:pPr>
                      <w:r>
                        <w:t>Doğal afetler,</w:t>
                      </w:r>
                    </w:p>
                    <w:p w:rsidR="00AE512C" w:rsidRDefault="00AE512C" w:rsidP="00AE512C">
                      <w:pPr>
                        <w:spacing w:after="0" w:line="240" w:lineRule="auto"/>
                      </w:pPr>
                      <w:r>
                        <w:t>Savaş vb.</w:t>
                      </w:r>
                    </w:p>
                    <w:p w:rsidR="00AE512C" w:rsidRDefault="00AE512C"/>
                  </w:txbxContent>
                </v:textbox>
              </v:shape>
            </w:pict>
          </mc:Fallback>
        </mc:AlternateContent>
      </w:r>
      <w:r>
        <w:rPr>
          <w:noProof/>
          <w:sz w:val="24"/>
          <w:lang w:eastAsia="tr-TR"/>
        </w:rPr>
        <mc:AlternateContent>
          <mc:Choice Requires="wps">
            <w:drawing>
              <wp:anchor distT="0" distB="0" distL="114300" distR="114300" simplePos="0" relativeHeight="251662336" behindDoc="1" locked="0" layoutInCell="1" allowOverlap="1" wp14:anchorId="272CE4F2" wp14:editId="0057E7DE">
                <wp:simplePos x="0" y="0"/>
                <wp:positionH relativeFrom="column">
                  <wp:posOffset>-337820</wp:posOffset>
                </wp:positionH>
                <wp:positionV relativeFrom="paragraph">
                  <wp:posOffset>274320</wp:posOffset>
                </wp:positionV>
                <wp:extent cx="2400300" cy="1790700"/>
                <wp:effectExtent l="0" t="0" r="19050" b="247650"/>
                <wp:wrapNone/>
                <wp:docPr id="1" name="Köşeleri Yuvarlanmış Dikdörtgen Belirtme Çizgisi 1"/>
                <wp:cNvGraphicFramePr/>
                <a:graphic xmlns:a="http://schemas.openxmlformats.org/drawingml/2006/main">
                  <a:graphicData uri="http://schemas.microsoft.com/office/word/2010/wordprocessingShape">
                    <wps:wsp>
                      <wps:cNvSpPr/>
                      <wps:spPr>
                        <a:xfrm>
                          <a:off x="0" y="0"/>
                          <a:ext cx="2400300" cy="1790700"/>
                        </a:xfrm>
                        <a:prstGeom prst="wedgeRoundRectCallou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AE512C" w:rsidRPr="00AE512C" w:rsidRDefault="00AE512C" w:rsidP="00AE512C">
                            <w:pPr>
                              <w:spacing w:after="0" w:line="240" w:lineRule="auto"/>
                            </w:pPr>
                            <w:r w:rsidRPr="00AE512C">
                              <w:t>Kronik hastalıklar,</w:t>
                            </w:r>
                          </w:p>
                          <w:p w:rsidR="00AE512C" w:rsidRPr="00AE512C" w:rsidRDefault="00AE512C" w:rsidP="00AE512C">
                            <w:pPr>
                              <w:spacing w:after="0" w:line="240" w:lineRule="auto"/>
                            </w:pPr>
                            <w:r w:rsidRPr="00AE512C">
                              <w:t>Madde kullanımı,</w:t>
                            </w:r>
                          </w:p>
                          <w:p w:rsidR="00AE512C" w:rsidRPr="00AE512C" w:rsidRDefault="00AE512C" w:rsidP="00AE512C">
                            <w:pPr>
                              <w:spacing w:after="0" w:line="240" w:lineRule="auto"/>
                            </w:pPr>
                            <w:r w:rsidRPr="00AE512C">
                              <w:t>İhmal/istismar,</w:t>
                            </w:r>
                          </w:p>
                          <w:p w:rsidR="00AE512C" w:rsidRPr="00AE512C" w:rsidRDefault="00AE512C" w:rsidP="00AE512C">
                            <w:pPr>
                              <w:spacing w:after="0" w:line="240" w:lineRule="auto"/>
                            </w:pPr>
                            <w:r w:rsidRPr="00AE512C">
                              <w:t>Ebeveyn boşanması,</w:t>
                            </w:r>
                          </w:p>
                          <w:p w:rsidR="00AE512C" w:rsidRPr="00AE512C" w:rsidRDefault="00AE512C" w:rsidP="00AE512C">
                            <w:pPr>
                              <w:spacing w:after="0" w:line="240" w:lineRule="auto"/>
                            </w:pPr>
                            <w:r w:rsidRPr="00AE512C">
                              <w:t>Ebeveyn kaybı,</w:t>
                            </w:r>
                          </w:p>
                          <w:p w:rsidR="00AE512C" w:rsidRPr="00AE512C" w:rsidRDefault="00AE512C" w:rsidP="00AE512C">
                            <w:pPr>
                              <w:spacing w:after="0" w:line="240" w:lineRule="auto"/>
                            </w:pPr>
                            <w:r w:rsidRPr="00AE512C">
                              <w:t>Aile içi şiddet,</w:t>
                            </w:r>
                          </w:p>
                          <w:p w:rsidR="00AE512C" w:rsidRPr="00AE512C" w:rsidRDefault="00AE512C" w:rsidP="00AE512C">
                            <w:pPr>
                              <w:spacing w:after="0" w:line="240" w:lineRule="auto"/>
                            </w:pPr>
                            <w:r w:rsidRPr="00AE512C">
                              <w:t>Doğal afetler,</w:t>
                            </w:r>
                          </w:p>
                          <w:p w:rsidR="00AE512C" w:rsidRPr="00AE512C" w:rsidRDefault="00AE512C" w:rsidP="00AE512C">
                            <w:pPr>
                              <w:spacing w:after="0" w:line="240" w:lineRule="auto"/>
                            </w:pPr>
                            <w:r w:rsidRPr="00AE512C">
                              <w:t>Savaş vb.</w:t>
                            </w:r>
                          </w:p>
                          <w:p w:rsidR="00AE512C" w:rsidRPr="00AE512C" w:rsidRDefault="00AE512C" w:rsidP="00AE512C"/>
                          <w:p w:rsidR="00AE512C" w:rsidRDefault="00AE512C" w:rsidP="00AE51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Köşeleri Yuvarlanmış Dikdörtgen Belirtme Çizgisi 1" o:spid="_x0000_s1028" type="#_x0000_t62" style="position:absolute;left:0;text-align:left;margin-left:-26.6pt;margin-top:21.6pt;width:189pt;height:141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" adj="6300,24300" fillcolor="white [3212]" strokecolor="#243f60 [1604]" strokeweight="2pt">
                <v:textbox>
                  <w:txbxContent>
                    <w:p w:rsidR="00AE512C" w:rsidRPr="00AE512C" w:rsidRDefault="00AE512C" w:rsidP="00AE512C">
                      <w:pPr>
                        <w:spacing w:after="0" w:line="240" w:lineRule="auto"/>
                      </w:pPr>
                      <w:r w:rsidRPr="00AE512C">
                        <w:t>Kronik hastalıklar,</w:t>
                      </w:r>
                    </w:p>
                    <w:p w:rsidR="00AE512C" w:rsidRPr="00AE512C" w:rsidRDefault="00AE512C" w:rsidP="00AE512C">
                      <w:pPr>
                        <w:spacing w:after="0" w:line="240" w:lineRule="auto"/>
                      </w:pPr>
                      <w:r w:rsidRPr="00AE512C">
                        <w:t>Madde kullanımı,</w:t>
                      </w:r>
                    </w:p>
                    <w:p w:rsidR="00AE512C" w:rsidRPr="00AE512C" w:rsidRDefault="00AE512C" w:rsidP="00AE512C">
                      <w:pPr>
                        <w:spacing w:after="0" w:line="240" w:lineRule="auto"/>
                      </w:pPr>
                      <w:r w:rsidRPr="00AE512C">
                        <w:t>İhmal/istismar,</w:t>
                      </w:r>
                    </w:p>
                    <w:p w:rsidR="00AE512C" w:rsidRPr="00AE512C" w:rsidRDefault="00AE512C" w:rsidP="00AE512C">
                      <w:pPr>
                        <w:spacing w:after="0" w:line="240" w:lineRule="auto"/>
                      </w:pPr>
                      <w:r w:rsidRPr="00AE512C">
                        <w:t>Ebeveyn boşanması,</w:t>
                      </w:r>
                    </w:p>
                    <w:p w:rsidR="00AE512C" w:rsidRPr="00AE512C" w:rsidRDefault="00AE512C" w:rsidP="00AE512C">
                      <w:pPr>
                        <w:spacing w:after="0" w:line="240" w:lineRule="auto"/>
                      </w:pPr>
                      <w:r w:rsidRPr="00AE512C">
                        <w:t>Ebeveyn kaybı,</w:t>
                      </w:r>
                    </w:p>
                    <w:p w:rsidR="00AE512C" w:rsidRPr="00AE512C" w:rsidRDefault="00AE512C" w:rsidP="00AE512C">
                      <w:pPr>
                        <w:spacing w:after="0" w:line="240" w:lineRule="auto"/>
                      </w:pPr>
                      <w:r w:rsidRPr="00AE512C">
                        <w:t>Aile içi şiddet,</w:t>
                      </w:r>
                    </w:p>
                    <w:p w:rsidR="00AE512C" w:rsidRPr="00AE512C" w:rsidRDefault="00AE512C" w:rsidP="00AE512C">
                      <w:pPr>
                        <w:spacing w:after="0" w:line="240" w:lineRule="auto"/>
                      </w:pPr>
                      <w:r w:rsidRPr="00AE512C">
                        <w:t>Doğal afetler,</w:t>
                      </w:r>
                    </w:p>
                    <w:p w:rsidR="00AE512C" w:rsidRPr="00AE512C" w:rsidRDefault="00AE512C" w:rsidP="00AE512C">
                      <w:pPr>
                        <w:spacing w:after="0" w:line="240" w:lineRule="auto"/>
                      </w:pPr>
                      <w:r w:rsidRPr="00AE512C">
                        <w:t>Savaş vb.</w:t>
                      </w:r>
                    </w:p>
                    <w:p w:rsidR="00AE512C" w:rsidRPr="00AE512C" w:rsidRDefault="00AE512C" w:rsidP="00AE512C"/>
                    <w:p w:rsidR="00AE512C" w:rsidRDefault="00AE512C" w:rsidP="00AE512C">
                      <w:pPr>
                        <w:jc w:val="center"/>
                      </w:pPr>
                    </w:p>
                  </w:txbxContent>
                </v:textbox>
              </v:shape>
            </w:pict>
          </mc:Fallback>
        </mc:AlternateContent>
      </w:r>
      <w:r w:rsidR="00AE512C">
        <w:rPr>
          <w:sz w:val="24"/>
        </w:rPr>
        <w:t xml:space="preserve"> </w:t>
      </w:r>
    </w:p>
    <w:p w:rsidR="00486AC2" w:rsidRPr="00486AC2" w:rsidRDefault="00486AC2" w:rsidP="00486AC2">
      <w:pPr>
        <w:rPr>
          <w:sz w:val="24"/>
        </w:rPr>
      </w:pPr>
      <w:r w:rsidRPr="00486AC2">
        <w:rPr>
          <w:noProof/>
          <w:sz w:val="24"/>
          <w:lang w:eastAsia="tr-TR"/>
        </w:rPr>
        <mc:AlternateContent>
          <mc:Choice Requires="wps">
            <w:drawing>
              <wp:anchor distT="0" distB="0" distL="114300" distR="114300" simplePos="0" relativeHeight="251665408" behindDoc="0" locked="0" layoutInCell="1" allowOverlap="1" wp14:anchorId="771BB356" wp14:editId="7CBBF2C2">
                <wp:simplePos x="0" y="0"/>
                <wp:positionH relativeFrom="column">
                  <wp:posOffset>3701415</wp:posOffset>
                </wp:positionH>
                <wp:positionV relativeFrom="paragraph">
                  <wp:posOffset>45085</wp:posOffset>
                </wp:positionV>
                <wp:extent cx="2374265" cy="1438275"/>
                <wp:effectExtent l="0" t="0" r="19685" b="28575"/>
                <wp:wrapNone/>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38275"/>
                        </a:xfrm>
                        <a:prstGeom prst="rect">
                          <a:avLst/>
                        </a:prstGeom>
                        <a:solidFill>
                          <a:srgbClr val="FFFFFF"/>
                        </a:solidFill>
                        <a:ln w="9525">
                          <a:solidFill>
                            <a:schemeClr val="bg1"/>
                          </a:solidFill>
                          <a:miter lim="800000"/>
                          <a:headEnd/>
                          <a:tailEnd/>
                        </a:ln>
                      </wps:spPr>
                      <wps:txbx>
                        <w:txbxContent>
                          <w:p w:rsidR="00486AC2" w:rsidRDefault="00486AC2" w:rsidP="00486AC2">
                            <w:pPr>
                              <w:spacing w:after="0" w:line="240" w:lineRule="auto"/>
                            </w:pPr>
                            <w:r>
                              <w:t>Yüksek benlik saygısı,</w:t>
                            </w:r>
                          </w:p>
                          <w:p w:rsidR="00486AC2" w:rsidRDefault="00486AC2" w:rsidP="00486AC2">
                            <w:pPr>
                              <w:spacing w:after="0" w:line="240" w:lineRule="auto"/>
                            </w:pPr>
                            <w:r>
                              <w:t>Stresle başa çıkma becerileri,</w:t>
                            </w:r>
                          </w:p>
                          <w:p w:rsidR="00486AC2" w:rsidRDefault="00486AC2" w:rsidP="00486AC2">
                            <w:pPr>
                              <w:spacing w:after="0" w:line="240" w:lineRule="auto"/>
                            </w:pPr>
                            <w:r>
                              <w:t xml:space="preserve">Yüksek duygusal </w:t>
                            </w:r>
                            <w:proofErr w:type="gramStart"/>
                            <w:r>
                              <w:t>zeka</w:t>
                            </w:r>
                            <w:proofErr w:type="gramEnd"/>
                            <w:r>
                              <w:t>,</w:t>
                            </w:r>
                          </w:p>
                          <w:p w:rsidR="00486AC2" w:rsidRDefault="00486AC2" w:rsidP="00486AC2">
                            <w:pPr>
                              <w:spacing w:after="0" w:line="240" w:lineRule="auto"/>
                            </w:pPr>
                            <w:r>
                              <w:t>Güçlü aile bağları,</w:t>
                            </w:r>
                          </w:p>
                          <w:p w:rsidR="00486AC2" w:rsidRDefault="00486AC2" w:rsidP="00486AC2">
                            <w:pPr>
                              <w:spacing w:after="0" w:line="240" w:lineRule="auto"/>
                            </w:pPr>
                            <w:r>
                              <w:t>Etkili aile içi iletişim,</w:t>
                            </w:r>
                          </w:p>
                          <w:p w:rsidR="00486AC2" w:rsidRDefault="00486AC2" w:rsidP="00486AC2">
                            <w:pPr>
                              <w:spacing w:after="0" w:line="240" w:lineRule="auto"/>
                            </w:pPr>
                            <w:r>
                              <w:t>Sosyal destek,</w:t>
                            </w:r>
                          </w:p>
                          <w:p w:rsidR="00486AC2" w:rsidRDefault="00486AC2" w:rsidP="00486AC2">
                            <w:pPr>
                              <w:spacing w:after="0" w:line="240" w:lineRule="auto"/>
                            </w:pPr>
                            <w:r>
                              <w:t>Güvenli çevre ve toplum vb.</w:t>
                            </w:r>
                          </w:p>
                          <w:p w:rsidR="00486AC2" w:rsidRDefault="00486AC2"/>
                          <w:p w:rsidR="00486AC2" w:rsidRDefault="00486AC2"/>
                          <w:p w:rsidR="00486AC2" w:rsidRDefault="00486AC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margin-left:291.45pt;margin-top:3.55pt;width:186.95pt;height:113.25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" strokecolor="white [3212]">
                <v:textbox>
                  <w:txbxContent>
                    <w:p w:rsidR="00486AC2" w:rsidRDefault="00486AC2" w:rsidP="00486AC2">
                      <w:pPr>
                        <w:spacing w:after="0" w:line="240" w:lineRule="auto"/>
                      </w:pPr>
                      <w:r>
                        <w:t>Yüksek benlik saygısı,</w:t>
                      </w:r>
                    </w:p>
                    <w:p w:rsidR="00486AC2" w:rsidRDefault="00486AC2" w:rsidP="00486AC2">
                      <w:pPr>
                        <w:spacing w:after="0" w:line="240" w:lineRule="auto"/>
                      </w:pPr>
                      <w:r>
                        <w:t>Stresle başa çıkma becerileri,</w:t>
                      </w:r>
                    </w:p>
                    <w:p w:rsidR="00486AC2" w:rsidRDefault="00486AC2" w:rsidP="00486AC2">
                      <w:pPr>
                        <w:spacing w:after="0" w:line="240" w:lineRule="auto"/>
                      </w:pPr>
                      <w:r>
                        <w:t xml:space="preserve">Yüksek duygusal </w:t>
                      </w:r>
                      <w:proofErr w:type="gramStart"/>
                      <w:r>
                        <w:t>zeka</w:t>
                      </w:r>
                      <w:proofErr w:type="gramEnd"/>
                      <w:r>
                        <w:t>,</w:t>
                      </w:r>
                    </w:p>
                    <w:p w:rsidR="00486AC2" w:rsidRDefault="00486AC2" w:rsidP="00486AC2">
                      <w:pPr>
                        <w:spacing w:after="0" w:line="240" w:lineRule="auto"/>
                      </w:pPr>
                      <w:r>
                        <w:t>Güçlü aile bağları,</w:t>
                      </w:r>
                    </w:p>
                    <w:p w:rsidR="00486AC2" w:rsidRDefault="00486AC2" w:rsidP="00486AC2">
                      <w:pPr>
                        <w:spacing w:after="0" w:line="240" w:lineRule="auto"/>
                      </w:pPr>
                      <w:r>
                        <w:t>Etkili aile içi iletişim,</w:t>
                      </w:r>
                    </w:p>
                    <w:p w:rsidR="00486AC2" w:rsidRDefault="00486AC2" w:rsidP="00486AC2">
                      <w:pPr>
                        <w:spacing w:after="0" w:line="240" w:lineRule="auto"/>
                      </w:pPr>
                      <w:r>
                        <w:t>Sosyal destek,</w:t>
                      </w:r>
                    </w:p>
                    <w:p w:rsidR="00486AC2" w:rsidRDefault="00486AC2" w:rsidP="00486AC2">
                      <w:pPr>
                        <w:spacing w:after="0" w:line="240" w:lineRule="auto"/>
                      </w:pPr>
                      <w:r>
                        <w:t>Güvenli çevre ve toplum vb.</w:t>
                      </w:r>
                    </w:p>
                    <w:p w:rsidR="00486AC2" w:rsidRDefault="00486AC2"/>
                    <w:p w:rsidR="00486AC2" w:rsidRDefault="00486AC2"/>
                    <w:p w:rsidR="00486AC2" w:rsidRDefault="00486AC2"/>
                  </w:txbxContent>
                </v:textbox>
              </v:shape>
            </w:pict>
          </mc:Fallback>
        </mc:AlternateContent>
      </w:r>
    </w:p>
    <w:p w:rsidR="00486AC2" w:rsidRPr="00486AC2" w:rsidRDefault="00486AC2" w:rsidP="00486AC2">
      <w:pPr>
        <w:rPr>
          <w:sz w:val="24"/>
        </w:rPr>
      </w:pPr>
    </w:p>
    <w:p w:rsidR="00486AC2" w:rsidRPr="00486AC2" w:rsidRDefault="00486AC2" w:rsidP="00486AC2">
      <w:pPr>
        <w:rPr>
          <w:sz w:val="24"/>
        </w:rPr>
      </w:pPr>
    </w:p>
    <w:p w:rsidR="00486AC2" w:rsidRPr="00486AC2" w:rsidRDefault="00486AC2" w:rsidP="00486AC2">
      <w:pPr>
        <w:rPr>
          <w:sz w:val="24"/>
        </w:rPr>
      </w:pPr>
    </w:p>
    <w:p w:rsidR="00486AC2" w:rsidRPr="00486AC2" w:rsidRDefault="00486AC2" w:rsidP="00486AC2">
      <w:pPr>
        <w:rPr>
          <w:sz w:val="24"/>
        </w:rPr>
      </w:pPr>
    </w:p>
    <w:p w:rsidR="00486AC2" w:rsidRDefault="00486AC2" w:rsidP="00486AC2">
      <w:pPr>
        <w:rPr>
          <w:sz w:val="24"/>
        </w:rPr>
      </w:pPr>
    </w:p>
    <w:p w:rsidR="00AE512C" w:rsidRDefault="00486AC2" w:rsidP="00486AC2">
      <w:pPr>
        <w:rPr>
          <w:sz w:val="24"/>
        </w:rPr>
      </w:pPr>
      <w:r>
        <w:rPr>
          <w:sz w:val="24"/>
        </w:rPr>
        <w:t>RİSK FAKTÖRLERİ                                                                                KORUYUCU FAKTÖRLER</w:t>
      </w:r>
    </w:p>
    <w:p w:rsidR="00E54907" w:rsidRDefault="00E54907" w:rsidP="00486AC2">
      <w:pPr>
        <w:rPr>
          <w:sz w:val="24"/>
        </w:rPr>
      </w:pPr>
    </w:p>
    <w:p w:rsidR="00E54907" w:rsidRDefault="008C2422" w:rsidP="00184114">
      <w:pPr>
        <w:jc w:val="both"/>
        <w:rPr>
          <w:sz w:val="24"/>
        </w:rPr>
      </w:pPr>
      <w:r>
        <w:rPr>
          <w:sz w:val="24"/>
        </w:rPr>
        <w:t xml:space="preserve">       </w:t>
      </w:r>
      <w:bookmarkStart w:id="0" w:name="_GoBack"/>
      <w:bookmarkEnd w:id="0"/>
      <w:r w:rsidR="00184114">
        <w:rPr>
          <w:sz w:val="24"/>
        </w:rPr>
        <w:t xml:space="preserve">Risk faktörleri ve koruyucu faktörler incelendiğinde psikolojik sağlamlığın, </w:t>
      </w:r>
      <w:r w:rsidR="00184114" w:rsidRPr="00184114">
        <w:rPr>
          <w:sz w:val="24"/>
        </w:rPr>
        <w:t>çocuk ve ergenlerin bireysel özelliklerine, ailelerine, içinde yaşadığı sosyal çevreye ve topluma bağlı</w:t>
      </w:r>
      <w:r w:rsidR="00184114">
        <w:rPr>
          <w:sz w:val="24"/>
        </w:rPr>
        <w:t xml:space="preserve"> olduğu görülüyor. Buna bağlı olarak psikolojik sağlamlık, yaşam boyu geliştirilebilir bir kişilik özelliğidir. Koruyucu faktörlerin desteklenerek geliştirilmesi ve risk faktörlerinin önlenmesiyle bireylerin iyi oluş hallerini arttırmak mümkündür. </w:t>
      </w:r>
    </w:p>
    <w:p w:rsidR="008C2422" w:rsidRDefault="008C2422" w:rsidP="00184114">
      <w:pPr>
        <w:jc w:val="both"/>
        <w:rPr>
          <w:b/>
          <w:sz w:val="24"/>
        </w:rPr>
      </w:pPr>
    </w:p>
    <w:p w:rsidR="008C2422" w:rsidRDefault="008C2422" w:rsidP="00184114">
      <w:pPr>
        <w:jc w:val="both"/>
        <w:rPr>
          <w:b/>
          <w:sz w:val="24"/>
        </w:rPr>
      </w:pPr>
    </w:p>
    <w:p w:rsidR="008C2422" w:rsidRDefault="008C2422" w:rsidP="00184114">
      <w:pPr>
        <w:jc w:val="both"/>
        <w:rPr>
          <w:b/>
          <w:sz w:val="24"/>
        </w:rPr>
      </w:pPr>
    </w:p>
    <w:p w:rsidR="009F1A05" w:rsidRPr="008C2422" w:rsidRDefault="008C2422" w:rsidP="00184114">
      <w:pPr>
        <w:jc w:val="both"/>
        <w:rPr>
          <w:b/>
          <w:sz w:val="24"/>
        </w:rPr>
      </w:pPr>
      <w:r w:rsidRPr="008C2422">
        <w:rPr>
          <w:b/>
          <w:noProof/>
          <w:sz w:val="24"/>
          <w:lang w:eastAsia="tr-TR"/>
        </w:rPr>
        <w:lastRenderedPageBreak/>
        <w:t xml:space="preserve">Peki psikolojik </w:t>
      </w:r>
      <w:r>
        <w:rPr>
          <w:b/>
          <w:noProof/>
          <w:sz w:val="24"/>
          <w:lang w:eastAsia="tr-TR"/>
        </w:rPr>
        <w:t>sağlamlığınızı</w:t>
      </w:r>
      <w:r w:rsidRPr="008C2422">
        <w:rPr>
          <w:b/>
          <w:noProof/>
          <w:sz w:val="24"/>
          <w:lang w:eastAsia="tr-TR"/>
        </w:rPr>
        <w:t xml:space="preserve"> nasıl arttırabilirsiniz?</w:t>
      </w:r>
    </w:p>
    <w:p w:rsidR="009F1A05" w:rsidRPr="009F1A05" w:rsidRDefault="008C2422" w:rsidP="009F1A05">
      <w:pPr>
        <w:pStyle w:val="ListeParagraf"/>
        <w:numPr>
          <w:ilvl w:val="0"/>
          <w:numId w:val="1"/>
        </w:numPr>
        <w:jc w:val="both"/>
        <w:rPr>
          <w:b/>
          <w:sz w:val="28"/>
        </w:rPr>
      </w:pPr>
      <w:r>
        <w:rPr>
          <w:b/>
          <w:noProof/>
          <w:sz w:val="28"/>
          <w:lang w:eastAsia="tr-TR"/>
        </w:rPr>
        <w:drawing>
          <wp:anchor distT="0" distB="0" distL="114300" distR="114300" simplePos="0" relativeHeight="251667456" behindDoc="0" locked="0" layoutInCell="1" allowOverlap="1" wp14:anchorId="11C22704" wp14:editId="605F7036">
            <wp:simplePos x="0" y="0"/>
            <wp:positionH relativeFrom="margin">
              <wp:posOffset>5080</wp:posOffset>
            </wp:positionH>
            <wp:positionV relativeFrom="margin">
              <wp:posOffset>433705</wp:posOffset>
            </wp:positionV>
            <wp:extent cx="2265045" cy="2000250"/>
            <wp:effectExtent l="0" t="0" r="1905"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8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5045" cy="2000250"/>
                    </a:xfrm>
                    <a:prstGeom prst="rect">
                      <a:avLst/>
                    </a:prstGeom>
                  </pic:spPr>
                </pic:pic>
              </a:graphicData>
            </a:graphic>
            <wp14:sizeRelH relativeFrom="margin">
              <wp14:pctWidth>0</wp14:pctWidth>
            </wp14:sizeRelH>
            <wp14:sizeRelV relativeFrom="margin">
              <wp14:pctHeight>0</wp14:pctHeight>
            </wp14:sizeRelV>
          </wp:anchor>
        </w:drawing>
      </w:r>
      <w:r w:rsidR="009F1A05">
        <w:rPr>
          <w:sz w:val="24"/>
        </w:rPr>
        <w:t>Beden sağlığınızla ilgilenin.</w:t>
      </w:r>
    </w:p>
    <w:p w:rsidR="009F1A05" w:rsidRPr="009F1A05" w:rsidRDefault="009F1A05" w:rsidP="009F1A05">
      <w:pPr>
        <w:pStyle w:val="ListeParagraf"/>
        <w:numPr>
          <w:ilvl w:val="0"/>
          <w:numId w:val="1"/>
        </w:numPr>
        <w:jc w:val="both"/>
        <w:rPr>
          <w:b/>
          <w:sz w:val="28"/>
        </w:rPr>
      </w:pPr>
      <w:r>
        <w:rPr>
          <w:sz w:val="24"/>
        </w:rPr>
        <w:t>Doğayla daha sık iç içe olun.</w:t>
      </w:r>
    </w:p>
    <w:p w:rsidR="009F1A05" w:rsidRPr="009F1A05" w:rsidRDefault="009F1A05" w:rsidP="009F1A05">
      <w:pPr>
        <w:pStyle w:val="ListeParagraf"/>
        <w:numPr>
          <w:ilvl w:val="0"/>
          <w:numId w:val="1"/>
        </w:numPr>
        <w:jc w:val="both"/>
        <w:rPr>
          <w:b/>
          <w:sz w:val="28"/>
        </w:rPr>
      </w:pPr>
      <w:r>
        <w:rPr>
          <w:sz w:val="24"/>
        </w:rPr>
        <w:t>Mükemmeliyetçi olmayı bırakın.</w:t>
      </w:r>
    </w:p>
    <w:p w:rsidR="009F1A05" w:rsidRPr="009F1A05" w:rsidRDefault="009F1A05" w:rsidP="009F1A05">
      <w:pPr>
        <w:pStyle w:val="ListeParagraf"/>
        <w:numPr>
          <w:ilvl w:val="0"/>
          <w:numId w:val="1"/>
        </w:numPr>
        <w:jc w:val="both"/>
        <w:rPr>
          <w:b/>
          <w:sz w:val="28"/>
        </w:rPr>
      </w:pPr>
      <w:r>
        <w:rPr>
          <w:sz w:val="24"/>
        </w:rPr>
        <w:t>Farklı deneyimler yaşayın.</w:t>
      </w:r>
      <w:r w:rsidR="008C2422" w:rsidRPr="008C2422">
        <w:rPr>
          <w:b/>
          <w:noProof/>
          <w:sz w:val="28"/>
          <w:lang w:eastAsia="tr-TR"/>
        </w:rPr>
        <w:t xml:space="preserve"> </w:t>
      </w:r>
    </w:p>
    <w:p w:rsidR="009F1A05" w:rsidRPr="009F1A05" w:rsidRDefault="009F1A05" w:rsidP="009F1A05">
      <w:pPr>
        <w:pStyle w:val="ListeParagraf"/>
        <w:numPr>
          <w:ilvl w:val="0"/>
          <w:numId w:val="1"/>
        </w:numPr>
        <w:jc w:val="both"/>
        <w:rPr>
          <w:b/>
          <w:sz w:val="28"/>
        </w:rPr>
      </w:pPr>
      <w:r>
        <w:rPr>
          <w:sz w:val="24"/>
        </w:rPr>
        <w:t>Zorlayıcı yaşam olaylarında sizi yalnız bırakmayan insanlarla bağlarınızı güçlendirin.</w:t>
      </w:r>
    </w:p>
    <w:p w:rsidR="009F1A05" w:rsidRPr="009F1A05" w:rsidRDefault="009F1A05" w:rsidP="009F1A05">
      <w:pPr>
        <w:pStyle w:val="ListeParagraf"/>
        <w:numPr>
          <w:ilvl w:val="0"/>
          <w:numId w:val="1"/>
        </w:numPr>
        <w:jc w:val="both"/>
        <w:rPr>
          <w:b/>
          <w:sz w:val="28"/>
        </w:rPr>
      </w:pPr>
      <w:r>
        <w:rPr>
          <w:sz w:val="24"/>
        </w:rPr>
        <w:t>Yaşamınızın amacını bularak küçük adımlarla hedefinize ilerleyin.</w:t>
      </w:r>
    </w:p>
    <w:p w:rsidR="009F1A05" w:rsidRPr="009F1A05" w:rsidRDefault="009F1A05" w:rsidP="009F1A05">
      <w:pPr>
        <w:pStyle w:val="ListeParagraf"/>
        <w:numPr>
          <w:ilvl w:val="0"/>
          <w:numId w:val="1"/>
        </w:numPr>
        <w:jc w:val="both"/>
        <w:rPr>
          <w:b/>
          <w:sz w:val="28"/>
        </w:rPr>
      </w:pPr>
      <w:r>
        <w:rPr>
          <w:sz w:val="24"/>
        </w:rPr>
        <w:t>D</w:t>
      </w:r>
      <w:r w:rsidR="008C2422">
        <w:rPr>
          <w:sz w:val="24"/>
        </w:rPr>
        <w:t xml:space="preserve">eğişime direnmek yerine umut ve </w:t>
      </w:r>
      <w:r>
        <w:rPr>
          <w:sz w:val="24"/>
        </w:rPr>
        <w:t>iyimserliğinizi koruyarak kabul edin.</w:t>
      </w:r>
    </w:p>
    <w:sectPr w:rsidR="009F1A05" w:rsidRPr="009F1A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18404E"/>
    <w:multiLevelType w:val="hybridMultilevel"/>
    <w:tmpl w:val="4E8250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3BE"/>
    <w:rsid w:val="00184114"/>
    <w:rsid w:val="003936FA"/>
    <w:rsid w:val="00486AC2"/>
    <w:rsid w:val="00612A60"/>
    <w:rsid w:val="0074554F"/>
    <w:rsid w:val="007563BE"/>
    <w:rsid w:val="00770C54"/>
    <w:rsid w:val="0087689F"/>
    <w:rsid w:val="008C2422"/>
    <w:rsid w:val="009F1A05"/>
    <w:rsid w:val="00AE512C"/>
    <w:rsid w:val="00E549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E512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E512C"/>
    <w:rPr>
      <w:rFonts w:ascii="Tahoma" w:hAnsi="Tahoma" w:cs="Tahoma"/>
      <w:sz w:val="16"/>
      <w:szCs w:val="16"/>
    </w:rPr>
  </w:style>
  <w:style w:type="paragraph" w:styleId="ListeParagraf">
    <w:name w:val="List Paragraph"/>
    <w:basedOn w:val="Normal"/>
    <w:uiPriority w:val="34"/>
    <w:qFormat/>
    <w:rsid w:val="009F1A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E512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E512C"/>
    <w:rPr>
      <w:rFonts w:ascii="Tahoma" w:hAnsi="Tahoma" w:cs="Tahoma"/>
      <w:sz w:val="16"/>
      <w:szCs w:val="16"/>
    </w:rPr>
  </w:style>
  <w:style w:type="paragraph" w:styleId="ListeParagraf">
    <w:name w:val="List Paragraph"/>
    <w:basedOn w:val="Normal"/>
    <w:uiPriority w:val="34"/>
    <w:qFormat/>
    <w:rsid w:val="009F1A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22A5C-D1CF-4EC8-8007-C2548666A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307</Words>
  <Characters>1756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MüdürYrd</dc:creator>
  <cp:lastModifiedBy>MüdürYrd</cp:lastModifiedBy>
  <cp:revision>3</cp:revision>
  <cp:lastPrinted>2023-10-16T09:33:00Z</cp:lastPrinted>
  <dcterms:created xsi:type="dcterms:W3CDTF">2023-10-13T11:27:00Z</dcterms:created>
  <dcterms:modified xsi:type="dcterms:W3CDTF">2023-10-16T10:14:00Z</dcterms:modified>
</cp:coreProperties>
</file>